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7" w:rsidRPr="00EE7502" w:rsidRDefault="008E5547" w:rsidP="00EE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02">
        <w:rPr>
          <w:rFonts w:ascii="Times New Roman" w:hAnsi="Times New Roman" w:cs="Times New Roman"/>
          <w:b/>
          <w:sz w:val="24"/>
          <w:szCs w:val="24"/>
        </w:rPr>
        <w:t>Szkolny zestaw podręczników i programów nauczania w Liceum Ogólnokształcącym Mistrzostwa Sportowego</w:t>
      </w:r>
    </w:p>
    <w:p w:rsidR="00731BFA" w:rsidRPr="00EE7502" w:rsidRDefault="00A9737A" w:rsidP="008E5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02">
        <w:rPr>
          <w:rFonts w:ascii="Times New Roman" w:hAnsi="Times New Roman" w:cs="Times New Roman"/>
          <w:b/>
          <w:sz w:val="24"/>
          <w:szCs w:val="24"/>
        </w:rPr>
        <w:t xml:space="preserve">w Raciborzu </w:t>
      </w:r>
      <w:r w:rsidR="008E5547" w:rsidRPr="00EE75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64CEA" w:rsidRPr="00EE7502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EE7502" w:rsidRPr="00EE7502">
        <w:rPr>
          <w:rFonts w:ascii="Times New Roman" w:hAnsi="Times New Roman" w:cs="Times New Roman"/>
          <w:b/>
          <w:sz w:val="24"/>
          <w:szCs w:val="24"/>
        </w:rPr>
        <w:t>7</w:t>
      </w:r>
      <w:r w:rsidR="00064CEA" w:rsidRPr="00EE7502">
        <w:rPr>
          <w:rFonts w:ascii="Times New Roman" w:hAnsi="Times New Roman" w:cs="Times New Roman"/>
          <w:b/>
          <w:sz w:val="24"/>
          <w:szCs w:val="24"/>
        </w:rPr>
        <w:t>/201</w:t>
      </w:r>
      <w:r w:rsidR="00EE7502" w:rsidRPr="00EE7502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9"/>
        <w:gridCol w:w="7260"/>
        <w:gridCol w:w="4756"/>
      </w:tblGrid>
      <w:tr w:rsidR="00CA351C" w:rsidRPr="00EE7502" w:rsidTr="00F1508F">
        <w:tc>
          <w:tcPr>
            <w:tcW w:w="2409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260" w:type="dxa"/>
          </w:tcPr>
          <w:p w:rsidR="00CA351C" w:rsidRPr="00EE7502" w:rsidRDefault="0006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351C" w:rsidRPr="00EE7502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</w:tc>
        <w:tc>
          <w:tcPr>
            <w:tcW w:w="4756" w:type="dxa"/>
          </w:tcPr>
          <w:p w:rsidR="00CA351C" w:rsidRPr="00EE7502" w:rsidRDefault="0077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351C" w:rsidRPr="00EE7502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j.polski-kl.I</w:t>
            </w:r>
            <w:proofErr w:type="spellEnd"/>
          </w:p>
        </w:tc>
        <w:tc>
          <w:tcPr>
            <w:tcW w:w="7260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Mrowcewicz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Przeszłość to dziś </w:t>
            </w:r>
            <w:r w:rsidR="00DB0B17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.Klasa 1.</w:t>
            </w: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0B17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1,</w:t>
            </w: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Wyd.Stentor, nr dopuszczenia 498/1/2012</w:t>
            </w:r>
            <w:r w:rsidR="0088680E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  <w:p w:rsidR="00DB0B17" w:rsidRPr="00EE7502" w:rsidRDefault="00D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Aleksander Nawarecki, Dorota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Siwicka,Przeszłośc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dziś.Klasa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1.Część 2,Wyd.Stentor,nr dopuszczenia </w:t>
            </w:r>
            <w:r w:rsidR="000A34C0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498/2/2012</w:t>
            </w:r>
            <w:r w:rsidR="0088680E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  <w:p w:rsidR="00DB0B17" w:rsidRPr="00EE7502" w:rsidRDefault="00DB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</w:tcPr>
          <w:p w:rsidR="00E422A3" w:rsidRPr="00EE7502" w:rsidRDefault="00E422A3" w:rsidP="0069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Przeszłość to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dziś,Zofia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Starownik,Jacek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Kopciński, Jarosław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Łachnik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Krzysztof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Mrowcewicz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2A3" w:rsidRPr="00EE7502" w:rsidRDefault="00E422A3" w:rsidP="00C4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Aleksander Nawarecki, Ewa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Paczoska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Dorota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Siwicka</w:t>
            </w:r>
            <w:r w:rsidRPr="00EE75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</w:t>
            </w:r>
            <w:proofErr w:type="spellEnd"/>
            <w:r w:rsidRPr="00EE75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t</w:t>
            </w: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podstawowy i rozszerzony</w:t>
            </w: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j.polski-kl.II</w:t>
            </w:r>
            <w:proofErr w:type="spellEnd"/>
          </w:p>
        </w:tc>
        <w:tc>
          <w:tcPr>
            <w:tcW w:w="7260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Paczoska</w:t>
            </w:r>
            <w:proofErr w:type="spellEnd"/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Przeszłość to dziś. Podręcznik dla kl. II liceum i technikum, cz.1, wyd. Stentor , </w:t>
            </w:r>
            <w:r w:rsidR="00DB0B17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dopuszczenia: 498/3/2013</w:t>
            </w:r>
          </w:p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Jacek Kopciński, Przeszłość to dziś. Podręcznik dla kl. II liceum i technikum, cz. 2, wyd. Stentor, </w:t>
            </w:r>
          </w:p>
          <w:p w:rsidR="00E422A3" w:rsidRPr="00EE7502" w:rsidRDefault="00D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dopuszczenia: 498/4/13</w:t>
            </w:r>
          </w:p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vMerge/>
          </w:tcPr>
          <w:p w:rsidR="00E422A3" w:rsidRPr="00EE7502" w:rsidRDefault="00E422A3" w:rsidP="0069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Jacek Kopciński, Przeszłość to dziś. Podręcznik do klasy III liceum i technikum</w:t>
            </w:r>
            <w:r w:rsidR="00DB0B17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nr dopuszczenia 498/5/14</w:t>
            </w:r>
          </w:p>
        </w:tc>
        <w:tc>
          <w:tcPr>
            <w:tcW w:w="4756" w:type="dxa"/>
            <w:vMerge/>
          </w:tcPr>
          <w:p w:rsidR="00E422A3" w:rsidRPr="00EE7502" w:rsidRDefault="00E422A3" w:rsidP="00693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315D8B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kl. I</w:t>
            </w:r>
          </w:p>
        </w:tc>
        <w:tc>
          <w:tcPr>
            <w:tcW w:w="7260" w:type="dxa"/>
          </w:tcPr>
          <w:p w:rsidR="00773C03" w:rsidRPr="00EE7502" w:rsidRDefault="00773C03" w:rsidP="00773C0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"Gateway Plus</w:t>
            </w:r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i ćwiczenia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David Spencer, wyd. 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cmillan. </w:t>
            </w:r>
            <w:proofErr w:type="spellStart"/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dopuszczenia</w:t>
            </w:r>
            <w:proofErr w:type="spellEnd"/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674/1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/2015</w:t>
            </w:r>
          </w:p>
          <w:p w:rsidR="00E422A3" w:rsidRPr="00EE7502" w:rsidRDefault="00E422A3" w:rsidP="00773C0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6" w:type="dxa"/>
            <w:vMerge w:val="restart"/>
          </w:tcPr>
          <w:p w:rsidR="00773C03" w:rsidRPr="00EE7502" w:rsidRDefault="00E422A3" w:rsidP="007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03" w:rsidRPr="00EE7502" w:rsidRDefault="00773C03" w:rsidP="00773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języka angielskiego dla IV etapu edukacyjnego. Poziomy IV, 1 P, IV.1 R na podbudowie wymagań III etapu edukacyjnego- autor: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064CEA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Krajewska (Macmillan Polska)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22A3" w:rsidRPr="00EE7502" w:rsidRDefault="00E422A3" w:rsidP="00F1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j.angielski-kl.II</w:t>
            </w:r>
            <w:proofErr w:type="spellEnd"/>
          </w:p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E422A3" w:rsidRPr="00EE7502" w:rsidRDefault="00064CEA" w:rsidP="00773C0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"Gateway Plus 2"podręcznik i ćwiczenia, David Spencer , wyd. 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Macmillan.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dopuszczenia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674/2/2013/2015</w:t>
            </w:r>
          </w:p>
        </w:tc>
        <w:tc>
          <w:tcPr>
            <w:tcW w:w="4756" w:type="dxa"/>
            <w:vMerge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2A3" w:rsidRPr="00EE7502" w:rsidTr="00F1508F">
        <w:tc>
          <w:tcPr>
            <w:tcW w:w="2409" w:type="dxa"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E422A3" w:rsidRPr="00EE7502" w:rsidRDefault="00064CEA" w:rsidP="00773C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773C03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Matura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773C03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Repetytorium". (poziom podstawowy i rozszerzony), Marta Rosińska, </w:t>
            </w:r>
            <w:proofErr w:type="spellStart"/>
            <w:r w:rsidR="00773C03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="00773C03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Edwards, wyd. Macmillan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. Nr dopuszczenia MEN: 710/2014</w:t>
            </w:r>
          </w:p>
        </w:tc>
        <w:tc>
          <w:tcPr>
            <w:tcW w:w="4756" w:type="dxa"/>
            <w:vMerge/>
          </w:tcPr>
          <w:p w:rsidR="00E422A3" w:rsidRPr="00EE7502" w:rsidRDefault="00E4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F9" w:rsidRPr="00EE7502" w:rsidTr="00F1508F">
        <w:tc>
          <w:tcPr>
            <w:tcW w:w="2409" w:type="dxa"/>
          </w:tcPr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j.niemiecki-kl.I</w:t>
            </w:r>
            <w:proofErr w:type="spellEnd"/>
          </w:p>
        </w:tc>
        <w:tc>
          <w:tcPr>
            <w:tcW w:w="7260" w:type="dxa"/>
          </w:tcPr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EXAKT FÜR DICH  1 </w:t>
            </w:r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– podręcznik wieloletni, ćwiczenia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+ CD,</w:t>
            </w:r>
          </w:p>
          <w:p w:rsidR="00102696" w:rsidRPr="00EE7502" w:rsidRDefault="00102696" w:rsidP="00102696">
            <w:pPr>
              <w:ind w:left="1416" w:firstLine="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autor: Giorgio Motta, wyd. </w:t>
            </w:r>
            <w:r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Lektor</w:t>
            </w:r>
            <w:r w:rsidR="00064CEA"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Klett, </w:t>
            </w:r>
            <w:proofErr w:type="spellStart"/>
            <w:r w:rsidR="00064CEA"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</w:t>
            </w:r>
            <w:proofErr w:type="spellEnd"/>
            <w:r w:rsidR="00064CEA"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64CEA"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dopuszczenia</w:t>
            </w:r>
            <w:proofErr w:type="spellEnd"/>
            <w:r w:rsidR="00064CEA"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E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MEN: 717/2/2014/2015</w:t>
            </w:r>
          </w:p>
          <w:p w:rsidR="00102696" w:rsidRPr="00EE7502" w:rsidRDefault="00102696" w:rsidP="00102696">
            <w:pPr>
              <w:ind w:left="708" w:firstLine="7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849F9" w:rsidRPr="00EE7502" w:rsidRDefault="00D849F9" w:rsidP="00ED5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56" w:type="dxa"/>
            <w:vMerge w:val="restart"/>
          </w:tcPr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KL. I </w:t>
            </w:r>
            <w:r w:rsidR="00333D0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– II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LO </w:t>
            </w: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nauczania języka niemieckiego dla klas I-III liceum ogólnokształcącego klas I-IV technikum. IV etap edukacyjny. Poziom IV.1P – dla kontynuujących naukę. </w:t>
            </w: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="00797F6E" w:rsidRPr="00EE7502">
              <w:rPr>
                <w:rFonts w:ascii="Times New Roman" w:hAnsi="Times New Roman" w:cs="Times New Roman"/>
                <w:sz w:val="24"/>
                <w:szCs w:val="24"/>
              </w:rPr>
              <w:t>tor: Hanna Podczaska-</w:t>
            </w:r>
            <w:proofErr w:type="spellStart"/>
            <w:r w:rsidR="00797F6E" w:rsidRPr="00EE7502">
              <w:rPr>
                <w:rFonts w:ascii="Times New Roman" w:hAnsi="Times New Roman" w:cs="Times New Roman"/>
                <w:sz w:val="24"/>
                <w:szCs w:val="24"/>
              </w:rPr>
              <w:t>Tomal</w:t>
            </w:r>
            <w:proofErr w:type="spellEnd"/>
            <w:r w:rsidR="00797F6E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wyd.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języka niemieckiego dla klas I-III liceum ogólnokształcącego klas I-IV technikum. IV etap edukacyjny – zakres podstawowy i zakres rozszerzony. Poziom IV.1P – dla kontynuujących naukę. Autor: Arleta  Fischer, wyd. Lektor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9" w:rsidRPr="00EE7502" w:rsidRDefault="00D849F9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F9" w:rsidRPr="00EE7502" w:rsidTr="00F1508F">
        <w:tc>
          <w:tcPr>
            <w:tcW w:w="2409" w:type="dxa"/>
          </w:tcPr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j.niemiecki-kl.II</w:t>
            </w:r>
            <w:proofErr w:type="spellEnd"/>
          </w:p>
        </w:tc>
        <w:tc>
          <w:tcPr>
            <w:tcW w:w="7260" w:type="dxa"/>
          </w:tcPr>
          <w:p w:rsidR="00D849F9" w:rsidRPr="00EE7502" w:rsidRDefault="00D849F9" w:rsidP="00ED5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EXAKT</w:t>
            </w:r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FÜR DICH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 2 – podręcznik</w:t>
            </w:r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wieloletni, ćwiczenia + CD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autor: Giorgio Motta,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="00064CEA" w:rsidRPr="00EE7502">
              <w:rPr>
                <w:rFonts w:ascii="Times New Roman" w:hAnsi="Times New Roman" w:cs="Times New Roman"/>
                <w:sz w:val="24"/>
                <w:szCs w:val="24"/>
              </w:rPr>
              <w:t>, NR MEN: 717/3/2015</w:t>
            </w: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ROZSZERZENIE:</w:t>
            </w:r>
          </w:p>
          <w:p w:rsidR="00102696" w:rsidRPr="00EE7502" w:rsidRDefault="00102696" w:rsidP="001026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DIREKT DEUTSCH HAUTNA</w:t>
            </w:r>
            <w:r w:rsidR="00127776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H NEU 1 – podręcznik wieloletni, </w:t>
            </w:r>
            <w:proofErr w:type="spellStart"/>
            <w:r w:rsidR="00127776" w:rsidRPr="00EE7502">
              <w:rPr>
                <w:rFonts w:ascii="Times New Roman" w:hAnsi="Times New Roman" w:cs="Times New Roman"/>
                <w:sz w:val="24"/>
                <w:szCs w:val="24"/>
              </w:rPr>
              <w:t>ćwicenia</w:t>
            </w:r>
            <w:proofErr w:type="spellEnd"/>
            <w:r w:rsidR="00127776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CD, autorzy: Giorgio Motta,</w:t>
            </w:r>
            <w:r w:rsidR="00127776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Beata Ćwikowska, nr MEN: 599/1,2/2012/2015</w:t>
            </w:r>
          </w:p>
          <w:p w:rsidR="00E074BB" w:rsidRPr="00EE7502" w:rsidRDefault="00E074BB" w:rsidP="00ED5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</w:tcPr>
          <w:p w:rsidR="00D849F9" w:rsidRPr="00EE7502" w:rsidRDefault="00D849F9" w:rsidP="00ED5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EXAKT 3 – podręcznik + ćwiczenia, autor Giorgio Motta, wyd. Lektor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nr MEN: </w:t>
            </w:r>
            <w:r w:rsidR="00127776" w:rsidRPr="00EE7502">
              <w:rPr>
                <w:rFonts w:ascii="Times New Roman" w:hAnsi="Times New Roman" w:cs="Times New Roman"/>
                <w:sz w:val="24"/>
                <w:szCs w:val="24"/>
              </w:rPr>
              <w:t>368/3/2015</w:t>
            </w:r>
          </w:p>
          <w:p w:rsidR="00127776" w:rsidRPr="00EE7502" w:rsidRDefault="0012777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76" w:rsidRPr="00EE7502" w:rsidRDefault="0012777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ROZSZERZENIE:</w:t>
            </w:r>
          </w:p>
          <w:p w:rsidR="00127776" w:rsidRPr="00EE7502" w:rsidRDefault="0012777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76" w:rsidRPr="00EE7502" w:rsidRDefault="00127776" w:rsidP="001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DIREKT DEUTSCH HAUTNAH NEU 2 – podręcznik wieloletni,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ćwicenia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+ CD, autorzy: Giorgio Motta, Beata Ćwikowska, nr MEN: 599/3/2013</w:t>
            </w: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6" w:rsidRPr="00EE7502" w:rsidRDefault="00102696" w:rsidP="001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REPETYTORIUM MATURALNE DIREKT  MATURA 2015  – POZIOM PODSTAWOWY,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autorzy:Beata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Ćwikowska, Beata Jaroszewicz, Anna Wojdat –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wyd. Lektor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, nr MEN 719/2014</w:t>
            </w:r>
          </w:p>
          <w:p w:rsidR="00855E70" w:rsidRPr="00EE7502" w:rsidRDefault="00855E70" w:rsidP="00102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333D01" w:rsidRPr="00EE7502" w:rsidRDefault="00333D01" w:rsidP="00ED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 III LO</w:t>
            </w:r>
          </w:p>
          <w:p w:rsidR="00333D01" w:rsidRPr="00EE7502" w:rsidRDefault="00333D01" w:rsidP="00ED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70" w:rsidRPr="00EE7502" w:rsidRDefault="00333D01" w:rsidP="00ED5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dla klas I-III liceum ogólnokształcącego klas I-IV technikum. IV etap edukacyjny – zakres podstawowy i zakres rozszerzony. Poziom IV.1P – dla kontynuujących naukę. Autor: Arleta  Fischer, wyd. Lektor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A351C" w:rsidRPr="00EE7502" w:rsidTr="00F1508F">
        <w:tc>
          <w:tcPr>
            <w:tcW w:w="2409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953B3F" w:rsidRPr="00EE75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260" w:type="dxa"/>
          </w:tcPr>
          <w:p w:rsidR="00B84C2F" w:rsidRPr="00EE7502" w:rsidRDefault="00B84C2F" w:rsidP="00B84C2F">
            <w:pPr>
              <w:pStyle w:val="NormalnyWeb"/>
            </w:pPr>
            <w:r w:rsidRPr="00EE7502">
              <w:t xml:space="preserve">Stanisław Roszak, Jarosław </w:t>
            </w:r>
            <w:proofErr w:type="spellStart"/>
            <w:r w:rsidRPr="00EE7502">
              <w:t>Kłaczkow</w:t>
            </w:r>
            <w:proofErr w:type="spellEnd"/>
            <w:r w:rsidRPr="00EE7502">
              <w:t xml:space="preserve">, Poznać </w:t>
            </w:r>
            <w:proofErr w:type="spellStart"/>
            <w:r w:rsidRPr="00EE7502">
              <w:t>przeszłość.Wiek</w:t>
            </w:r>
            <w:proofErr w:type="spellEnd"/>
            <w:r w:rsidRPr="00EE7502">
              <w:t xml:space="preserve"> XX, </w:t>
            </w:r>
            <w:r w:rsidRPr="00EE7502">
              <w:lastRenderedPageBreak/>
              <w:t>Warszawa 2011, (2012)wyd. Nowa Era, nr dopuszczenia 525/2012</w:t>
            </w:r>
          </w:p>
          <w:p w:rsidR="00B84C2F" w:rsidRPr="00EE7502" w:rsidRDefault="00B8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Marek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Jekel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Program nauczania do historii dla szkół ponadgimnazjalnych "Poznać 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przeszłość", wiek XX, zakres podstawowy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wydawnictwo Nowa Era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54CB7" w:rsidRPr="00EE7502" w:rsidTr="00F1508F">
        <w:tc>
          <w:tcPr>
            <w:tcW w:w="2409" w:type="dxa"/>
          </w:tcPr>
          <w:p w:rsidR="00054CB7" w:rsidRPr="00EE7502" w:rsidRDefault="0005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– kl. II</w:t>
            </w:r>
          </w:p>
        </w:tc>
        <w:tc>
          <w:tcPr>
            <w:tcW w:w="7260" w:type="dxa"/>
          </w:tcPr>
          <w:p w:rsidR="00054CB7" w:rsidRPr="00EE7502" w:rsidRDefault="00054CB7" w:rsidP="00054C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7502">
              <w:rPr>
                <w:rFonts w:ascii="Times New Roman" w:hAnsi="Times New Roman" w:cs="Times New Roman"/>
              </w:rPr>
              <w:t xml:space="preserve">K. Kowalewski, R. Kulesza, „Zrozumieć przeszłość. Starożytność i średniowiecze. Podręcznik do historii dla liceum ogólnokształcącego i technikum. Zakres rozszerzony”, wyd. Nowa Era, nr dopuszczenia: 642/1/2013 </w:t>
            </w:r>
          </w:p>
          <w:p w:rsidR="00054CB7" w:rsidRPr="00EE7502" w:rsidRDefault="00054CB7" w:rsidP="00054C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54CB7" w:rsidRPr="00EE7502" w:rsidRDefault="00054CB7" w:rsidP="00054C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7502">
              <w:rPr>
                <w:rFonts w:ascii="Times New Roman" w:hAnsi="Times New Roman" w:cs="Times New Roman"/>
              </w:rPr>
              <w:t xml:space="preserve">P. Galik, P. </w:t>
            </w:r>
            <w:proofErr w:type="spellStart"/>
            <w:r w:rsidRPr="00EE7502">
              <w:rPr>
                <w:rFonts w:ascii="Times New Roman" w:hAnsi="Times New Roman" w:cs="Times New Roman"/>
              </w:rPr>
              <w:t>Klint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„Zrozumieć przeszłość. Dzieje nowożytne. Podręcznik do historii dla liceum ogólnokształcącego i technikum. Zakres rozszerzony. Część 2”, wyd. Nowa Era; nr dopuszczenia: 642/2/2014 </w:t>
            </w:r>
          </w:p>
          <w:p w:rsidR="00054CB7" w:rsidRPr="00EE7502" w:rsidRDefault="00054CB7" w:rsidP="00B84C2F">
            <w:pPr>
              <w:pStyle w:val="NormalnyWeb"/>
            </w:pPr>
          </w:p>
        </w:tc>
        <w:tc>
          <w:tcPr>
            <w:tcW w:w="4756" w:type="dxa"/>
          </w:tcPr>
          <w:p w:rsidR="00054CB7" w:rsidRPr="00EE7502" w:rsidRDefault="00054CB7" w:rsidP="00054CB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054CB7" w:rsidRPr="00EE7502" w:rsidRDefault="00054CB7" w:rsidP="00054CB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7502">
              <w:rPr>
                <w:rFonts w:ascii="Times New Roman" w:hAnsi="Times New Roman" w:cs="Times New Roman"/>
                <w:bCs/>
              </w:rPr>
              <w:t xml:space="preserve">R. Śniegocki, „Zrozumieć przeszłość. </w:t>
            </w:r>
            <w:r w:rsidRPr="00EE7502">
              <w:rPr>
                <w:rFonts w:ascii="Times New Roman" w:hAnsi="Times New Roman" w:cs="Times New Roman"/>
              </w:rPr>
              <w:t>Program nauczania do historii dla zakresu rozszerzonego Liceum ogólnokształcące i technikum”, wyd. Nowa Era</w:t>
            </w:r>
          </w:p>
          <w:p w:rsidR="00054CB7" w:rsidRPr="00EE7502" w:rsidRDefault="00054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F9" w:rsidRPr="00EE7502" w:rsidTr="00F1508F">
        <w:tc>
          <w:tcPr>
            <w:tcW w:w="2409" w:type="dxa"/>
          </w:tcPr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7260" w:type="dxa"/>
          </w:tcPr>
          <w:p w:rsidR="00D849F9" w:rsidRPr="00EE7502" w:rsidRDefault="00CC2BAF" w:rsidP="00B84C2F">
            <w:pPr>
              <w:pStyle w:val="NormalnyWeb"/>
            </w:pPr>
            <w:r w:rsidRPr="00EE7502">
              <w:t xml:space="preserve">Tomasz </w:t>
            </w:r>
            <w:r w:rsidR="00996588" w:rsidRPr="00EE7502">
              <w:t>M</w:t>
            </w:r>
            <w:r w:rsidRPr="00EE7502">
              <w:t>aćkowski</w:t>
            </w:r>
            <w:r w:rsidR="00996588" w:rsidRPr="00EE7502">
              <w:t>,</w:t>
            </w:r>
            <w:r w:rsidR="00333D01" w:rsidRPr="00EE7502">
              <w:t xml:space="preserve"> p</w:t>
            </w:r>
            <w:r w:rsidRPr="00EE7502">
              <w:t>odręcznik z serii Poznać przeszłość. Historia i społeczeństwo, „Ojczysty panteon i ojczyste spory”</w:t>
            </w:r>
            <w:r w:rsidR="00C80AAC" w:rsidRPr="00EE7502">
              <w:t xml:space="preserve">, </w:t>
            </w:r>
            <w:proofErr w:type="spellStart"/>
            <w:r w:rsidR="00C80AAC" w:rsidRPr="00EE7502">
              <w:t>wyd.Nowa</w:t>
            </w:r>
            <w:proofErr w:type="spellEnd"/>
            <w:r w:rsidR="00C80AAC" w:rsidRPr="00EE7502">
              <w:t xml:space="preserve"> Era</w:t>
            </w:r>
          </w:p>
          <w:p w:rsidR="0042755D" w:rsidRPr="00EE7502" w:rsidRDefault="00CC2BAF" w:rsidP="0042755D">
            <w:pPr>
              <w:pStyle w:val="NormalnyWeb"/>
            </w:pPr>
            <w:r w:rsidRPr="00EE7502">
              <w:t xml:space="preserve">Nr dopuszczenia: </w:t>
            </w:r>
            <w:r w:rsidR="00C80AAC" w:rsidRPr="00EE7502">
              <w:t>659/1/2013</w:t>
            </w:r>
          </w:p>
          <w:p w:rsidR="0042755D" w:rsidRPr="00EE7502" w:rsidRDefault="0042755D" w:rsidP="0042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42755D" w:rsidRPr="00EE7502" w:rsidRDefault="0042755D" w:rsidP="0042755D">
            <w:pPr>
              <w:pStyle w:val="Default"/>
              <w:rPr>
                <w:rFonts w:ascii="Times New Roman" w:hAnsi="Times New Roman" w:cs="Times New Roman"/>
              </w:rPr>
            </w:pPr>
            <w:r w:rsidRPr="00EE750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E7502">
              <w:rPr>
                <w:rFonts w:ascii="Times New Roman" w:hAnsi="Times New Roman" w:cs="Times New Roman"/>
              </w:rPr>
              <w:t>Panimasz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</w:t>
            </w:r>
            <w:r w:rsidRPr="00EE7502">
              <w:rPr>
                <w:rFonts w:ascii="Times New Roman" w:hAnsi="Times New Roman" w:cs="Times New Roman"/>
                <w:bCs/>
                <w:iCs/>
              </w:rPr>
              <w:t xml:space="preserve">Poznać przeszłość. </w:t>
            </w:r>
            <w:r w:rsidRPr="00EE7502">
              <w:rPr>
                <w:rFonts w:ascii="Times New Roman" w:hAnsi="Times New Roman" w:cs="Times New Roman"/>
                <w:bCs/>
              </w:rPr>
              <w:t xml:space="preserve">Program nauczania przedmiotu </w:t>
            </w:r>
            <w:r w:rsidRPr="00EE7502">
              <w:rPr>
                <w:rFonts w:ascii="Times New Roman" w:hAnsi="Times New Roman" w:cs="Times New Roman"/>
                <w:bCs/>
                <w:iCs/>
              </w:rPr>
              <w:t>historia i społeczeństwo. Dziedzictwo epok. Wyd. Nowa Era</w:t>
            </w:r>
          </w:p>
          <w:p w:rsidR="00D849F9" w:rsidRPr="00EE7502" w:rsidRDefault="00427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autorski Piotra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Głaza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nauczania historii i społeczeństwa dla szkół ponadgimnazjalnych „Poznaj fakty – zrozum świat”</w:t>
            </w: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Historia i społ.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855E70" w:rsidRPr="00EE7502" w:rsidRDefault="00C80AAC" w:rsidP="00B84C2F">
            <w:pPr>
              <w:pStyle w:val="NormalnyWeb"/>
            </w:pPr>
            <w:r w:rsidRPr="00EE7502">
              <w:t xml:space="preserve">Jarosław </w:t>
            </w:r>
            <w:proofErr w:type="spellStart"/>
            <w:r w:rsidRPr="00EE7502">
              <w:t>Centek</w:t>
            </w:r>
            <w:proofErr w:type="spellEnd"/>
            <w:r w:rsidRPr="00EE7502">
              <w:t>, Podręcznik z serii Poznać przeszłość. Historia i społeczeństwo, „Wojna i wojskowość” wyd.</w:t>
            </w:r>
            <w:r w:rsidR="00333D01" w:rsidRPr="00EE7502">
              <w:t xml:space="preserve"> </w:t>
            </w:r>
            <w:r w:rsidRPr="00EE7502">
              <w:t>Nowa Era</w:t>
            </w:r>
            <w:r w:rsidR="0042755D" w:rsidRPr="00EE7502">
              <w:t xml:space="preserve"> numer dopuszczenia MEN: </w:t>
            </w:r>
            <w:r w:rsidR="00EF2361" w:rsidRPr="00EE7502">
              <w:t>659/3/2014</w:t>
            </w:r>
          </w:p>
          <w:p w:rsidR="00C80AAC" w:rsidRPr="00EE7502" w:rsidRDefault="00C80AAC" w:rsidP="00B84C2F">
            <w:pPr>
              <w:pStyle w:val="NormalnyWeb"/>
            </w:pPr>
          </w:p>
        </w:tc>
        <w:tc>
          <w:tcPr>
            <w:tcW w:w="4756" w:type="dxa"/>
          </w:tcPr>
          <w:p w:rsidR="0042755D" w:rsidRPr="00EE7502" w:rsidRDefault="0042755D" w:rsidP="0042755D">
            <w:pPr>
              <w:pStyle w:val="Default"/>
              <w:rPr>
                <w:rFonts w:ascii="Times New Roman" w:hAnsi="Times New Roman" w:cs="Times New Roman"/>
              </w:rPr>
            </w:pPr>
            <w:r w:rsidRPr="00EE750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E7502">
              <w:rPr>
                <w:rFonts w:ascii="Times New Roman" w:hAnsi="Times New Roman" w:cs="Times New Roman"/>
              </w:rPr>
              <w:t>Panimasz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</w:t>
            </w:r>
            <w:r w:rsidRPr="00EE7502">
              <w:rPr>
                <w:rFonts w:ascii="Times New Roman" w:hAnsi="Times New Roman" w:cs="Times New Roman"/>
                <w:bCs/>
                <w:iCs/>
              </w:rPr>
              <w:t xml:space="preserve">Poznać przeszłość. </w:t>
            </w:r>
            <w:r w:rsidRPr="00EE7502">
              <w:rPr>
                <w:rFonts w:ascii="Times New Roman" w:hAnsi="Times New Roman" w:cs="Times New Roman"/>
                <w:bCs/>
              </w:rPr>
              <w:t xml:space="preserve">Program nauczania przedmiotu </w:t>
            </w:r>
            <w:r w:rsidRPr="00EE7502">
              <w:rPr>
                <w:rFonts w:ascii="Times New Roman" w:hAnsi="Times New Roman" w:cs="Times New Roman"/>
                <w:bCs/>
                <w:iCs/>
              </w:rPr>
              <w:t>historia i społeczeństwo. Dziedzictwo epok. Wyd. Nowa Era</w:t>
            </w:r>
          </w:p>
          <w:p w:rsidR="0042755D" w:rsidRPr="00EE7502" w:rsidRDefault="00427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E70" w:rsidRPr="00EE7502" w:rsidRDefault="00C80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autorski Piotra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Głaza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nauczania historii i społeczeństwa dla szkół ponadgimnazjalnych „Poznaj fakty – zrozum świat”</w:t>
            </w:r>
          </w:p>
        </w:tc>
      </w:tr>
      <w:tr w:rsidR="00CA351C" w:rsidRPr="00EE7502" w:rsidTr="00F1508F">
        <w:tc>
          <w:tcPr>
            <w:tcW w:w="2409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293A" w:rsidRPr="00EE750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-kl.</w:t>
            </w:r>
            <w:r w:rsidR="00043D7C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60" w:type="dxa"/>
          </w:tcPr>
          <w:p w:rsidR="00B84C2F" w:rsidRPr="00EE7502" w:rsidRDefault="00B84C2F" w:rsidP="00B8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Arkadiusz Janicki, W centrum uwagi, Warszawa 2011, (2012)  wyd. Nowa Era, nr dopuszczenia 505/2012</w:t>
            </w:r>
            <w:r w:rsidR="00EF2361" w:rsidRPr="00EE7502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CA351C" w:rsidRPr="00EE7502" w:rsidRDefault="00CA351C" w:rsidP="00CA35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, Program nauczania przedmiotu Wiedza o społeczeństwie w szkole ponadgimnazjalnej "W centrum uwagi", zakres podstawowy,</w:t>
            </w:r>
            <w:r w:rsidR="00043D7C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183E" w:rsidRPr="00EE7502" w:rsidTr="00F1508F">
        <w:tc>
          <w:tcPr>
            <w:tcW w:w="2409" w:type="dxa"/>
          </w:tcPr>
          <w:p w:rsidR="0071183E" w:rsidRPr="00EE7502" w:rsidRDefault="007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WOS-KL.II</w:t>
            </w:r>
          </w:p>
        </w:tc>
        <w:tc>
          <w:tcPr>
            <w:tcW w:w="7260" w:type="dxa"/>
          </w:tcPr>
          <w:p w:rsidR="00F1508F" w:rsidRPr="00EE7502" w:rsidRDefault="00F1508F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W centrum uwagi </w:t>
            </w:r>
          </w:p>
          <w:p w:rsidR="00F1508F" w:rsidRPr="00EE7502" w:rsidRDefault="00F1508F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 Zakres rozszerzony, cz. 1. </w:t>
            </w:r>
          </w:p>
          <w:p w:rsidR="00F1508F" w:rsidRPr="00EE7502" w:rsidRDefault="00F1508F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Nr dopuszczenia : 630/1/2012/2015</w:t>
            </w:r>
          </w:p>
          <w:p w:rsidR="0071183E" w:rsidRPr="00EE7502" w:rsidRDefault="0071183E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F1508F" w:rsidRPr="00EE7502" w:rsidRDefault="00F1508F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wiedzy o społeczeństwie dla liceum ogólnokształcącego i technikum. </w:t>
            </w:r>
          </w:p>
          <w:p w:rsidR="00F1508F" w:rsidRPr="00EE7502" w:rsidRDefault="00F1508F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 W centrum uwagi  Zakres rozszerzony</w:t>
            </w:r>
          </w:p>
          <w:p w:rsidR="0071183E" w:rsidRPr="00EE7502" w:rsidRDefault="0071183E" w:rsidP="00CA35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88" w:rsidRPr="00EE7502" w:rsidTr="00F1508F">
        <w:tc>
          <w:tcPr>
            <w:tcW w:w="2409" w:type="dxa"/>
          </w:tcPr>
          <w:p w:rsidR="00907C88" w:rsidRPr="00EE7502" w:rsidRDefault="009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WOS – kl.</w:t>
            </w:r>
            <w:r w:rsidR="00333D0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60" w:type="dxa"/>
          </w:tcPr>
          <w:p w:rsidR="00907C88" w:rsidRPr="00EE7502" w:rsidRDefault="00907C88" w:rsidP="00907C88">
            <w:pPr>
              <w:pStyle w:val="NormalnyWeb"/>
            </w:pPr>
            <w:r w:rsidRPr="00EE7502">
              <w:t>Lucyna Czechowska, Arkadiusz Janicki, Klaudiusz Święcicki W centrum uwagi Podręcznik dla liceum ogólnokształcącego i technikum Zakres rozszerzony, cz. 2. Nr dopuszczenia: 630/2/2014</w:t>
            </w:r>
          </w:p>
          <w:p w:rsidR="00907C88" w:rsidRPr="00EE7502" w:rsidRDefault="00907C88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907C88" w:rsidRPr="00EE7502" w:rsidRDefault="00907C88" w:rsidP="009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wiedzy o społeczeństwie dla liceum ogólnokształcącego i technikum. </w:t>
            </w:r>
          </w:p>
          <w:p w:rsidR="00907C88" w:rsidRPr="00EE7502" w:rsidRDefault="00907C88" w:rsidP="0090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 W centrum uwagi  Zakres rozszerzony</w:t>
            </w:r>
          </w:p>
          <w:p w:rsidR="00907C88" w:rsidRPr="00EE7502" w:rsidRDefault="00907C88" w:rsidP="00F1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1C" w:rsidRPr="00EE7502" w:rsidTr="00F1508F">
        <w:tc>
          <w:tcPr>
            <w:tcW w:w="2409" w:type="dxa"/>
          </w:tcPr>
          <w:p w:rsidR="00CA351C" w:rsidRPr="00EE7502" w:rsidRDefault="0066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-kl.</w:t>
            </w:r>
            <w:r w:rsidR="00333D0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60" w:type="dxa"/>
          </w:tcPr>
          <w:p w:rsidR="0071183E" w:rsidRPr="00EE7502" w:rsidRDefault="0071183E" w:rsidP="007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Wacław Panek  -  Wiedza o kulturze. Podręcznik dla szkół ponadgimnazjalnych. </w:t>
            </w:r>
          </w:p>
          <w:p w:rsidR="0071183E" w:rsidRPr="00EE7502" w:rsidRDefault="0071183E" w:rsidP="007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Ponowne dopuszczenie przez  MEN 2015   - nr ewidencyjny w wykazie 366/2011/2015.</w:t>
            </w:r>
          </w:p>
          <w:p w:rsidR="00CA351C" w:rsidRPr="00EE7502" w:rsidRDefault="00CA351C" w:rsidP="00CA351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559C5" w:rsidRPr="00EE7502" w:rsidRDefault="00D559C5" w:rsidP="00D55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WIEDZA O KULTURZE: Program nauczania w szkołach ponadgimnazjalnych.</w:t>
            </w:r>
          </w:p>
          <w:p w:rsidR="00D559C5" w:rsidRPr="00EE7502" w:rsidRDefault="00D559C5" w:rsidP="00D55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Iwona Morawska, Wacław Panek</w:t>
            </w:r>
          </w:p>
          <w:p w:rsidR="00D559C5" w:rsidRPr="00EE7502" w:rsidRDefault="00D559C5" w:rsidP="00D55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Wydawnictwo: Wydawnictwo Polskie w Wołominie WP</w:t>
            </w:r>
          </w:p>
          <w:p w:rsidR="00CA351C" w:rsidRPr="00EE7502" w:rsidRDefault="00CA351C" w:rsidP="00D55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1C" w:rsidRPr="00EE7502" w:rsidTr="00F1508F">
        <w:tc>
          <w:tcPr>
            <w:tcW w:w="2409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849F9"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DA4646" w:rsidRPr="00EE7502" w:rsidRDefault="00DA46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Weronika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- Jeleń, Stanisław Czachorowski</w:t>
            </w: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„Biologia na czasie”</w:t>
            </w:r>
          </w:p>
          <w:p w:rsidR="00DA4646" w:rsidRPr="00EE7502" w:rsidRDefault="00DA46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DA4646" w:rsidRPr="00EE7502" w:rsidRDefault="00DA46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Nr dopuszczenia MEN:  450/2012</w:t>
            </w:r>
          </w:p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A4646" w:rsidRPr="00EE7502" w:rsidRDefault="00DA46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3F" w:rsidRPr="00EE7502" w:rsidRDefault="00A20E3F" w:rsidP="00A2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zakresie  podstawowym dla szkół ponadgimnazjalnych – Biologia na czasie autorstwa Marka Kaczmarzyka </w:t>
            </w:r>
          </w:p>
          <w:p w:rsidR="00DA4646" w:rsidRPr="00EE7502" w:rsidRDefault="00DA46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F9" w:rsidRPr="00EE7502" w:rsidTr="00F1508F">
        <w:tc>
          <w:tcPr>
            <w:tcW w:w="2409" w:type="dxa"/>
          </w:tcPr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Biologia-kl.</w:t>
            </w:r>
            <w:r w:rsidR="00E2466D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9" w:rsidRPr="00EE7502" w:rsidRDefault="00D8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D849F9" w:rsidRPr="00EE7502" w:rsidRDefault="00BA23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M. Guzik, E. Jastrzębska R. Matuszewska, E.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– Gutowska, W. Zamachowski</w:t>
            </w:r>
          </w:p>
          <w:p w:rsidR="00BA2346" w:rsidRPr="00EE7502" w:rsidRDefault="00BA23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BIOLOGIA NA CZASIE 1 -  zakres rozszerzony</w:t>
            </w:r>
          </w:p>
          <w:p w:rsidR="00BA2346" w:rsidRPr="00EE7502" w:rsidRDefault="00BA23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Wydawnictwo: Nowa Era</w:t>
            </w:r>
            <w:r w:rsidR="00D6508A" w:rsidRPr="00EE7502">
              <w:rPr>
                <w:rFonts w:ascii="Times New Roman" w:hAnsi="Times New Roman" w:cs="Times New Roman"/>
                <w:sz w:val="24"/>
                <w:szCs w:val="24"/>
              </w:rPr>
              <w:t>,564/1/2013</w:t>
            </w:r>
          </w:p>
          <w:p w:rsidR="00BA2346" w:rsidRPr="00EE7502" w:rsidRDefault="00BA23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849F9" w:rsidRPr="00EE7502" w:rsidRDefault="00BA2346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 NAUCZANIA BIOLOGII W ZAKRESIE ROZSZERZONYM – Biologia na czasie autorstwa Urszuli Poziomek </w:t>
            </w: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 kl.</w:t>
            </w:r>
            <w:r w:rsidR="00E2466D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60" w:type="dxa"/>
          </w:tcPr>
          <w:p w:rsidR="00855E70" w:rsidRPr="00EE7502" w:rsidRDefault="00E2466D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F. Dubert, R. Kozik, </w:t>
            </w:r>
            <w:r w:rsidR="00FE4B80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S. Kowalczyk, A. Kula, M. Marko – </w:t>
            </w:r>
            <w:proofErr w:type="spellStart"/>
            <w:r w:rsidR="00FE4B80" w:rsidRPr="00EE7502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="00FE4B80" w:rsidRPr="00EE7502">
              <w:rPr>
                <w:rFonts w:ascii="Times New Roman" w:hAnsi="Times New Roman" w:cs="Times New Roman"/>
                <w:sz w:val="24"/>
                <w:szCs w:val="24"/>
              </w:rPr>
              <w:t>, W. Zamachowski.</w:t>
            </w:r>
          </w:p>
          <w:p w:rsidR="00FE4B80" w:rsidRPr="00EE7502" w:rsidRDefault="00FE4B80" w:rsidP="00FE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BIOLOGIA NA CZASIE 2 -  zakres rozszerzony</w:t>
            </w:r>
          </w:p>
          <w:p w:rsidR="00FE4B80" w:rsidRPr="00EE7502" w:rsidRDefault="00FE4B80" w:rsidP="00FE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  <w:r w:rsidR="00441711" w:rsidRPr="00EE7502">
              <w:rPr>
                <w:rFonts w:ascii="Times New Roman" w:hAnsi="Times New Roman" w:cs="Times New Roman"/>
                <w:sz w:val="24"/>
                <w:szCs w:val="24"/>
              </w:rPr>
              <w:t>,564/2/2012</w:t>
            </w:r>
          </w:p>
          <w:p w:rsidR="00BB0C83" w:rsidRPr="00EE7502" w:rsidRDefault="00BB0C83" w:rsidP="00B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M. Marko –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, W. Zamachowski.</w:t>
            </w:r>
          </w:p>
          <w:p w:rsidR="00BB0C83" w:rsidRPr="00EE7502" w:rsidRDefault="00BB0C83" w:rsidP="00B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BIOLOGIA NA CZASIE 3 -  zakres rozszerzony</w:t>
            </w:r>
          </w:p>
          <w:p w:rsidR="00BB0C83" w:rsidRPr="00EE7502" w:rsidRDefault="00BB0C83" w:rsidP="00B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  <w:r w:rsidR="00441711" w:rsidRPr="00EE7502">
              <w:rPr>
                <w:rFonts w:ascii="Times New Roman" w:hAnsi="Times New Roman" w:cs="Times New Roman"/>
                <w:sz w:val="24"/>
                <w:szCs w:val="24"/>
              </w:rPr>
              <w:t>,564/3/2014</w:t>
            </w:r>
          </w:p>
          <w:p w:rsidR="00FE4B80" w:rsidRPr="00EE7502" w:rsidRDefault="00FE4B80" w:rsidP="00DA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990DDC" w:rsidRPr="00EE7502" w:rsidRDefault="00FE4B80" w:rsidP="0099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 NAUCZANIA BIOLOGII W ZAKRESIE ROZSZERZONYM – Biologia na czasie autorstwa Urszuli Poziomek </w:t>
            </w:r>
          </w:p>
          <w:p w:rsidR="00BB0C83" w:rsidRPr="00EE7502" w:rsidRDefault="00BB0C83" w:rsidP="0099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 NAUCZANIA BIOLOGII W ZAKRESIE ROZSZERZONYM – Biologia na czasie autorstwa Urszuli Poziomek </w:t>
            </w:r>
          </w:p>
          <w:p w:rsidR="00911DB6" w:rsidRPr="00EE7502" w:rsidRDefault="00911DB6" w:rsidP="0099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B6" w:rsidRPr="00EE7502" w:rsidRDefault="00911DB6" w:rsidP="0099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1C" w:rsidRPr="00EE7502" w:rsidTr="00F1508F">
        <w:tc>
          <w:tcPr>
            <w:tcW w:w="2409" w:type="dxa"/>
          </w:tcPr>
          <w:p w:rsidR="00CA351C" w:rsidRPr="00EE7502" w:rsidRDefault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F15D7E" w:rsidRPr="00E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5D7E"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D31A20" w:rsidRPr="00EE7502" w:rsidRDefault="00CB1306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,,Oblicza</w:t>
            </w:r>
            <w:r w:rsidR="00D31A20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geografii"- zakres podstawowy, </w:t>
            </w:r>
          </w:p>
          <w:p w:rsidR="00CA351C" w:rsidRPr="00EE7502" w:rsidRDefault="00D31A20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B1306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8C79A7" w:rsidRPr="00EE7502">
              <w:rPr>
                <w:rFonts w:ascii="Times New Roman" w:hAnsi="Times New Roman" w:cs="Times New Roman"/>
                <w:sz w:val="24"/>
                <w:szCs w:val="24"/>
              </w:rPr>
              <w:t>dopuszczenia MEN 433/2012/</w:t>
            </w:r>
            <w:r w:rsidR="00F72D40" w:rsidRPr="00EE75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56" w:type="dxa"/>
          </w:tcPr>
          <w:p w:rsidR="00CA351C" w:rsidRPr="00EE7502" w:rsidRDefault="00CB1306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  <w:r w:rsidR="00D31A20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geografii w zakresie podstawowym dla szkół ponadgimnazjalnych - Oblicza geografii.</w:t>
            </w:r>
            <w:r w:rsidR="00797F6E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Geografia-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D31A20" w:rsidRPr="00EE7502" w:rsidRDefault="00D31A20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Z. Malarz, . Więckowski: Oblicza geografii 1 – zakres rozszerzony</w:t>
            </w:r>
          </w:p>
          <w:p w:rsidR="00D31A20" w:rsidRPr="00EE7502" w:rsidRDefault="00D31A20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wyd. Nowa Era, </w:t>
            </w: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nr dopuszczenia MEN 501/1/2012</w:t>
            </w:r>
          </w:p>
          <w:p w:rsidR="00797F6E" w:rsidRPr="00EE7502" w:rsidRDefault="00797F6E" w:rsidP="0079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Z. Malarz, . Więckowski: Oblicza geografii 2 – zakres rozszerzony</w:t>
            </w:r>
          </w:p>
          <w:p w:rsidR="00797F6E" w:rsidRPr="00EE7502" w:rsidRDefault="00797F6E" w:rsidP="0079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wyd. Nowa Era, </w:t>
            </w:r>
          </w:p>
          <w:p w:rsidR="00797F6E" w:rsidRPr="00EE7502" w:rsidRDefault="00797F6E" w:rsidP="0079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nr dopuszczenia MEN 501/2/2013/2016</w:t>
            </w:r>
          </w:p>
        </w:tc>
        <w:tc>
          <w:tcPr>
            <w:tcW w:w="4756" w:type="dxa"/>
          </w:tcPr>
          <w:p w:rsidR="00D31A20" w:rsidRPr="00EE7502" w:rsidRDefault="00D31A20" w:rsidP="000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Ewa Maria Tuz, Dawid Szczypiński: Program nauczania geografii w zakresie rozszerzonym dla liceum ogólnokształcącego i technikum- Oblicza geografii.</w:t>
            </w: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855E70" w:rsidRPr="00EE7502" w:rsidRDefault="001E6FC4" w:rsidP="00D31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515151"/>
                <w:sz w:val="24"/>
                <w:szCs w:val="24"/>
              </w:rPr>
              <w:t xml:space="preserve">Marek Więckowski, Roman Malarz: </w:t>
            </w:r>
            <w:r w:rsidR="00F8227C" w:rsidRPr="00EE75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Oblicza geografii 3</w:t>
            </w:r>
            <w:r w:rsidR="00F8227C" w:rsidRPr="00EE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Podręcznik dla liceum ogólnokształcącego i technikum</w:t>
            </w:r>
          </w:p>
          <w:p w:rsidR="00F8227C" w:rsidRPr="00EE7502" w:rsidRDefault="00F8227C" w:rsidP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501/3/2014</w:t>
            </w:r>
          </w:p>
        </w:tc>
        <w:tc>
          <w:tcPr>
            <w:tcW w:w="4756" w:type="dxa"/>
          </w:tcPr>
          <w:p w:rsidR="00855E70" w:rsidRPr="00EE7502" w:rsidRDefault="00F8227C" w:rsidP="000E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Ewa Maria Tuz, Dawid Szczypiński: Program nauczania geografii w zakresie rozszerzonym dla liceum ogólnokształcącego i technikum- Oblicza geografii.</w:t>
            </w: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Chemia – kl. I</w:t>
            </w:r>
          </w:p>
        </w:tc>
        <w:tc>
          <w:tcPr>
            <w:tcW w:w="7260" w:type="dxa"/>
          </w:tcPr>
          <w:p w:rsidR="00D31A20" w:rsidRPr="00EE7502" w:rsidRDefault="00D31A20" w:rsidP="00CA3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"To jest chemia"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wyd. Nowa Era podręcznik do szkół ponadgimnazjalnych zakres podstawowy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Romuald Hassa, Aleksandra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dopuszczenia 438/2012</w:t>
            </w:r>
            <w:r w:rsidR="00F72D40" w:rsidRPr="00EE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/2015</w:t>
            </w:r>
          </w:p>
        </w:tc>
        <w:tc>
          <w:tcPr>
            <w:tcW w:w="4756" w:type="dxa"/>
          </w:tcPr>
          <w:p w:rsidR="00D31A20" w:rsidRPr="00EE7502" w:rsidRDefault="00D31A20" w:rsidP="00BC2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"To jest Chemia"</w:t>
            </w:r>
          </w:p>
          <w:p w:rsidR="00D31A20" w:rsidRPr="00EE7502" w:rsidRDefault="00D31A20" w:rsidP="00BC2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chemii w zakresie podstawowym dla szkół ponadgimnazjalnych</w:t>
            </w:r>
          </w:p>
          <w:p w:rsidR="00D31A20" w:rsidRPr="00EE7502" w:rsidRDefault="00D31A20" w:rsidP="00BC2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Janusz </w:t>
            </w:r>
            <w:proofErr w:type="spellStart"/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D31A20" w:rsidRPr="00EE7502" w:rsidRDefault="00D31A20" w:rsidP="00BC2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36" w:rsidRPr="00EE7502" w:rsidTr="00F1508F">
        <w:tc>
          <w:tcPr>
            <w:tcW w:w="2409" w:type="dxa"/>
          </w:tcPr>
          <w:p w:rsidR="00A26636" w:rsidRPr="00EE7502" w:rsidRDefault="00A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Chemia –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7260" w:type="dxa"/>
          </w:tcPr>
          <w:p w:rsidR="00A26636" w:rsidRPr="00EE7502" w:rsidRDefault="00685308" w:rsidP="00CA3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chemia” </w:t>
            </w:r>
            <w:r w:rsidR="000F22B8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</w:t>
            </w:r>
            <w:r w:rsidR="000F22B8"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technikum. Zakres rozszerzony. Część 1. Maria Litwin, Szarota Styka- Wlazło, Joanna Szymańska. Nowa Era. Numer dopuszczenia 518/1/2014/2015</w:t>
            </w:r>
          </w:p>
        </w:tc>
        <w:tc>
          <w:tcPr>
            <w:tcW w:w="4756" w:type="dxa"/>
          </w:tcPr>
          <w:p w:rsidR="00A26636" w:rsidRPr="00EE7502" w:rsidRDefault="00A26636" w:rsidP="00A26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Program nauczania chemii </w:t>
            </w:r>
            <w:r w:rsidRPr="00EE7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zakresie </w:t>
            </w:r>
            <w:r w:rsidRPr="00EE7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rozszerzonym dla szkół ponadgimnazjalnych </w:t>
            </w: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opracowany na podstawie programu autorstwa Marii Litwin i Szaroty Styka-Wlazło</w:t>
            </w:r>
          </w:p>
          <w:p w:rsidR="00A26636" w:rsidRPr="00EE7502" w:rsidRDefault="00A26636" w:rsidP="00BC2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308" w:rsidRPr="00EE7502" w:rsidTr="00F1508F">
        <w:tc>
          <w:tcPr>
            <w:tcW w:w="2409" w:type="dxa"/>
          </w:tcPr>
          <w:p w:rsidR="00685308" w:rsidRPr="00EE7502" w:rsidRDefault="006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Przyroda – kl. II</w:t>
            </w:r>
          </w:p>
        </w:tc>
        <w:tc>
          <w:tcPr>
            <w:tcW w:w="7260" w:type="dxa"/>
          </w:tcPr>
          <w:p w:rsidR="00685308" w:rsidRPr="00EE7502" w:rsidRDefault="00685308" w:rsidP="00CA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„Przyroda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1”,wydawnictwo: Nowa Era,  autorzy: Mirosław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Romuald Hassa, Marek Kaczmarzyk, Aleksandra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, Marek Więckowski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>nr dopuszczenia MEN 658/1/e/2013</w:t>
            </w:r>
          </w:p>
        </w:tc>
        <w:tc>
          <w:tcPr>
            <w:tcW w:w="4756" w:type="dxa"/>
          </w:tcPr>
          <w:p w:rsidR="00685308" w:rsidRPr="00EE7502" w:rsidRDefault="00685308" w:rsidP="00A26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przedmiotu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uzupełniajacego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ponadgimnazjalnych z Nowej Ery, autor: Ewa Jakubowska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Marek Kaczmarzyk, Janusz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, Ewa Maria Tuz</w:t>
            </w:r>
          </w:p>
        </w:tc>
      </w:tr>
      <w:tr w:rsidR="00D31A20" w:rsidRPr="00EE7502" w:rsidTr="003246E9">
        <w:trPr>
          <w:trHeight w:val="2693"/>
        </w:trPr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043D7C" w:rsidRPr="00E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3D7C"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  <w:p w:rsidR="00043D7C" w:rsidRPr="00EE7502" w:rsidRDefault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C" w:rsidRPr="00EE7502" w:rsidRDefault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C" w:rsidRPr="00EE7502" w:rsidRDefault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C" w:rsidRPr="00EE7502" w:rsidRDefault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C" w:rsidRPr="00EE7502" w:rsidRDefault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D7C" w:rsidRPr="00EE7502" w:rsidRDefault="000F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Fizyka –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D31A20" w:rsidRPr="00EE7502" w:rsidRDefault="00D31A20" w:rsidP="00CA351C">
            <w:pPr>
              <w:pStyle w:val="NormalnyWeb"/>
              <w:rPr>
                <w:color w:val="000000"/>
              </w:rPr>
            </w:pPr>
            <w:r w:rsidRPr="00EE7502">
              <w:t xml:space="preserve">Marcin Braun, Weronika Śliwa  "Odkryć fizykę" Podręcznik dla szkół ponadgimnazjalnych.  Zakres podstawowy. Wyd. Nowa </w:t>
            </w:r>
            <w:proofErr w:type="spellStart"/>
            <w:r w:rsidRPr="00EE7502">
              <w:t>Era</w:t>
            </w:r>
            <w:r w:rsidR="00095492" w:rsidRPr="00EE7502">
              <w:t>Nr</w:t>
            </w:r>
            <w:proofErr w:type="spellEnd"/>
            <w:r w:rsidR="00095492" w:rsidRPr="00EE7502">
              <w:t xml:space="preserve"> dopuszczenia: </w:t>
            </w:r>
            <w:r w:rsidR="00095492" w:rsidRPr="00EE7502">
              <w:rPr>
                <w:color w:val="000000"/>
              </w:rPr>
              <w:t>447/2012/2015</w:t>
            </w:r>
          </w:p>
          <w:p w:rsidR="003246E9" w:rsidRPr="00EE7502" w:rsidRDefault="003246E9" w:rsidP="00CA351C">
            <w:pPr>
              <w:pStyle w:val="NormalnyWeb"/>
            </w:pPr>
          </w:p>
          <w:p w:rsidR="00685308" w:rsidRPr="00EE7502" w:rsidRDefault="00685308" w:rsidP="006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Zrozumieć  fizykę 3. Podręcznik dla szkół ponadgimnazjalnych. Zakres rozszerzony.</w:t>
            </w:r>
          </w:p>
          <w:p w:rsidR="00685308" w:rsidRPr="00EE7502" w:rsidRDefault="00685308" w:rsidP="006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Autorzy:  Marcin Braun, Agnieszka Seweryn-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  <w:p w:rsidR="00685308" w:rsidRPr="00EE7502" w:rsidRDefault="00685308" w:rsidP="006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Wydawnictwo: Nowa Era </w:t>
            </w:r>
          </w:p>
          <w:p w:rsidR="00685308" w:rsidRPr="00EE7502" w:rsidRDefault="00685308" w:rsidP="0068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Nr ewidencyjny w wykazie MEN: 632/ 3/2014</w:t>
            </w:r>
          </w:p>
          <w:p w:rsidR="00043D7C" w:rsidRPr="00EE7502" w:rsidRDefault="00043D7C" w:rsidP="00CA351C">
            <w:pPr>
              <w:pStyle w:val="NormalnyWeb"/>
            </w:pPr>
          </w:p>
          <w:p w:rsidR="00043D7C" w:rsidRPr="00EE7502" w:rsidRDefault="00043D7C" w:rsidP="00CA351C">
            <w:pPr>
              <w:pStyle w:val="NormalnyWeb"/>
            </w:pPr>
          </w:p>
          <w:p w:rsidR="00043D7C" w:rsidRPr="00EE7502" w:rsidRDefault="00043D7C" w:rsidP="00CA351C">
            <w:pPr>
              <w:pStyle w:val="NormalnyWeb"/>
            </w:pPr>
          </w:p>
        </w:tc>
        <w:tc>
          <w:tcPr>
            <w:tcW w:w="4756" w:type="dxa"/>
          </w:tcPr>
          <w:p w:rsidR="00D31A20" w:rsidRPr="00EE7502" w:rsidRDefault="00D31A20" w:rsidP="00CA351C">
            <w:pPr>
              <w:pStyle w:val="NormalnyWeb"/>
            </w:pPr>
            <w:r w:rsidRPr="00EE7502">
              <w:t>"Program nauczania fizyki w szkole po</w:t>
            </w:r>
            <w:r w:rsidR="000825A8" w:rsidRPr="00EE7502">
              <w:t xml:space="preserve">nadgimnazjalnej. Odkryć fizykę", zakres podstawowy, </w:t>
            </w:r>
            <w:r w:rsidRPr="00EE7502">
              <w:t>autorstwa Marcina Brauna i Weroniki Śliwy</w:t>
            </w:r>
          </w:p>
          <w:p w:rsidR="000825A8" w:rsidRPr="00EE7502" w:rsidRDefault="000825A8" w:rsidP="0008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A8" w:rsidRPr="00EE7502" w:rsidRDefault="000825A8" w:rsidP="000825A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E7502">
              <w:rPr>
                <w:rFonts w:ascii="Times New Roman" w:hAnsi="Times New Roman" w:cs="Times New Roman"/>
                <w:bCs/>
              </w:rPr>
              <w:t xml:space="preserve">Program nauczania fizyki dla szkół ponadgimnazjalnych (kształcenie ogólne w zakresie rozszerzonym), „Zrozumieć fizykę”, </w:t>
            </w:r>
            <w:r w:rsidRPr="00EE7502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EE7502">
              <w:rPr>
                <w:rFonts w:ascii="Times New Roman" w:hAnsi="Times New Roman" w:cs="Times New Roman"/>
              </w:rPr>
              <w:t>Byczuk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EE7502">
              <w:rPr>
                <w:rFonts w:ascii="Times New Roman" w:hAnsi="Times New Roman" w:cs="Times New Roman"/>
              </w:rPr>
              <w:t>Byczuk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Zuzanna </w:t>
            </w:r>
            <w:proofErr w:type="spellStart"/>
            <w:r w:rsidRPr="00EE7502">
              <w:rPr>
                <w:rFonts w:ascii="Times New Roman" w:hAnsi="Times New Roman" w:cs="Times New Roman"/>
              </w:rPr>
              <w:t>Suwald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, Stanisław </w:t>
            </w:r>
            <w:proofErr w:type="spellStart"/>
            <w:r w:rsidRPr="00EE7502">
              <w:rPr>
                <w:rFonts w:ascii="Times New Roman" w:hAnsi="Times New Roman" w:cs="Times New Roman"/>
              </w:rPr>
              <w:t>Suwald</w:t>
            </w:r>
            <w:proofErr w:type="spellEnd"/>
            <w:r w:rsidRPr="00EE7502">
              <w:rPr>
                <w:rFonts w:ascii="Times New Roman" w:hAnsi="Times New Roman" w:cs="Times New Roman"/>
              </w:rPr>
              <w:t xml:space="preserve">;  </w:t>
            </w:r>
            <w:r w:rsidRPr="00EE7502">
              <w:rPr>
                <w:rFonts w:ascii="Times New Roman" w:hAnsi="Times New Roman" w:cs="Times New Roman"/>
                <w:bCs/>
              </w:rPr>
              <w:t>Wydawnictwo Nowa Era</w:t>
            </w:r>
          </w:p>
          <w:p w:rsidR="000825A8" w:rsidRPr="00EE7502" w:rsidRDefault="000825A8" w:rsidP="00CA351C">
            <w:pPr>
              <w:pStyle w:val="NormalnyWeb"/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Matematyka-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E31A08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Matematyka 1. Podręcznik dla liceum i technikum zakres podstawowy. Marcin Karpiński, Małgorzata Dobrowolska, Marcin Braun, Jacek Lech. GWO; </w:t>
            </w:r>
          </w:p>
          <w:p w:rsidR="00E31A08" w:rsidRPr="00EE7502" w:rsidRDefault="00E31A08" w:rsidP="00E3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nr w wykazie MEN: 606/1/2012; ISBN: 978-83-7420-271-8</w:t>
            </w:r>
          </w:p>
          <w:p w:rsidR="00D31A20" w:rsidRPr="00EE7502" w:rsidRDefault="00D31A20" w:rsidP="0004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31A08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Matematyka z plusem. Program nauczania matematyki w liceum i technikum.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Marcin Karpiński, Jacek Lech, Marcin Braun. Zakres podstawowy.</w:t>
            </w:r>
          </w:p>
          <w:p w:rsidR="00D31A20" w:rsidRPr="00EE7502" w:rsidRDefault="00D31A20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3" w:rsidRPr="00EE7502" w:rsidTr="00F1508F">
        <w:tc>
          <w:tcPr>
            <w:tcW w:w="2409" w:type="dxa"/>
          </w:tcPr>
          <w:p w:rsidR="00662C43" w:rsidRPr="00EE7502" w:rsidRDefault="0066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  <w:p w:rsidR="00662C43" w:rsidRPr="00EE7502" w:rsidRDefault="0066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3" w:rsidRPr="00EE7502" w:rsidRDefault="00662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E31A08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Matematyka 2. Podręcznik dla  liceum i technikum zakres podstawowy. Marcin Karpiński, Małgorzata Dobrowolska, Jacek Lech. GWO; </w:t>
            </w:r>
          </w:p>
          <w:p w:rsidR="00E31A08" w:rsidRPr="00EE7502" w:rsidRDefault="00E31A08" w:rsidP="00E3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nr w wykazie MEN: 606/2/2013; ISBN: 978-83-7420-427-9</w:t>
            </w:r>
          </w:p>
          <w:p w:rsidR="00E31A08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Matematyka 2. Podręcznik dla  liceum i technikum zakres rozszerzony. Marcin Karpiński, Małgorzata Dobrowolska, Jacek Lech. GWO; </w:t>
            </w:r>
          </w:p>
          <w:p w:rsidR="00E31A08" w:rsidRPr="00EE7502" w:rsidRDefault="00E31A08" w:rsidP="00E31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nr w wykazie MEN: 628/2/2014; ISBN: 978-83-7420-430-9</w:t>
            </w:r>
          </w:p>
          <w:p w:rsidR="00662C43" w:rsidRPr="00EE7502" w:rsidRDefault="00662C43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 w:val="restart"/>
          </w:tcPr>
          <w:p w:rsidR="00E31A08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Matematyka z plusem. Program nauczania matematyki w liceum i technikum. 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Marcin Karpiński, Jacek Lech, Marcin Braun. Zakres podstawowy lub zakres rozszerzony.</w:t>
            </w:r>
          </w:p>
          <w:p w:rsidR="00662C43" w:rsidRPr="00EE7502" w:rsidRDefault="00E31A08" w:rsidP="00E3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kl. III LO: Marcin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. Matematyka. Program nauczania w liceach i w technikach. Zakres podstawowy lub zakres rozszerzony</w:t>
            </w:r>
          </w:p>
        </w:tc>
      </w:tr>
      <w:tr w:rsidR="00662C43" w:rsidRPr="00EE7502" w:rsidTr="00F1508F">
        <w:tc>
          <w:tcPr>
            <w:tcW w:w="2409" w:type="dxa"/>
          </w:tcPr>
          <w:p w:rsidR="00662C43" w:rsidRPr="00EE7502" w:rsidRDefault="0066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BF17E9" w:rsidRPr="00A72015" w:rsidRDefault="00E31A08" w:rsidP="00BF17E9">
            <w:pPr>
              <w:rPr>
                <w:rFonts w:ascii="Times New Roman" w:hAnsi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7E9" w:rsidRPr="00A7201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 w:rsidR="00BF17E9">
              <w:rPr>
                <w:rFonts w:ascii="Times New Roman" w:hAnsi="Times New Roman"/>
                <w:sz w:val="24"/>
                <w:szCs w:val="24"/>
              </w:rPr>
              <w:t>3</w:t>
            </w:r>
            <w:r w:rsidR="00BF17E9" w:rsidRPr="00A72015">
              <w:rPr>
                <w:rFonts w:ascii="Times New Roman" w:hAnsi="Times New Roman"/>
                <w:sz w:val="24"/>
                <w:szCs w:val="24"/>
              </w:rPr>
              <w:t xml:space="preserve">. Podręcznik dla liceum i technikum zakres podstawowy. Marcin Karpiński, Małgorzata Dobrowolska, Jacek Lech. GWO; </w:t>
            </w:r>
          </w:p>
          <w:p w:rsidR="00BF17E9" w:rsidRPr="00A72015" w:rsidRDefault="00BF17E9" w:rsidP="00BF17E9">
            <w:pPr>
              <w:rPr>
                <w:rFonts w:ascii="Times New Roman" w:hAnsi="Times New Roman"/>
                <w:sz w:val="24"/>
                <w:szCs w:val="24"/>
              </w:rPr>
            </w:pPr>
            <w:r w:rsidRPr="00A72015">
              <w:rPr>
                <w:rFonts w:ascii="Times New Roman" w:hAnsi="Times New Roman"/>
                <w:sz w:val="24"/>
                <w:szCs w:val="24"/>
              </w:rPr>
              <w:t>nr w wykazie MEN: 606/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>; ISBN: 978-83-7420-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BF17E9" w:rsidRPr="00A72015" w:rsidRDefault="00BF17E9" w:rsidP="00BF17E9">
            <w:pPr>
              <w:rPr>
                <w:rFonts w:ascii="Times New Roman" w:hAnsi="Times New Roman"/>
                <w:sz w:val="24"/>
                <w:szCs w:val="24"/>
              </w:rPr>
            </w:pPr>
            <w:r w:rsidRPr="00A7201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>. Podręcznik dla liceum i technikum zakres rozszerzony. Marcin Karpiński, Małgorzata Dobrowolska, Jacek Lech</w:t>
            </w:r>
            <w:r>
              <w:rPr>
                <w:rFonts w:ascii="Times New Roman" w:hAnsi="Times New Roman"/>
                <w:sz w:val="24"/>
                <w:szCs w:val="24"/>
              </w:rPr>
              <w:t>, Alina Popiołek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 xml:space="preserve">. GWO; </w:t>
            </w:r>
          </w:p>
          <w:p w:rsidR="00662C43" w:rsidRPr="00BF17E9" w:rsidRDefault="00BF17E9" w:rsidP="00030E72">
            <w:pPr>
              <w:rPr>
                <w:rFonts w:ascii="Times New Roman" w:hAnsi="Times New Roman"/>
                <w:sz w:val="24"/>
                <w:szCs w:val="24"/>
              </w:rPr>
            </w:pPr>
            <w:r w:rsidRPr="00A72015">
              <w:rPr>
                <w:rFonts w:ascii="Times New Roman" w:hAnsi="Times New Roman"/>
                <w:sz w:val="24"/>
                <w:szCs w:val="24"/>
              </w:rPr>
              <w:t>nr w wykazie MEN: 628/2/201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2015">
              <w:rPr>
                <w:rFonts w:ascii="Times New Roman" w:hAnsi="Times New Roman"/>
                <w:sz w:val="24"/>
                <w:szCs w:val="24"/>
              </w:rPr>
              <w:t>; ISBN: 978-83-7420-</w:t>
            </w:r>
            <w:r>
              <w:rPr>
                <w:rFonts w:ascii="Times New Roman" w:hAnsi="Times New Roman"/>
                <w:sz w:val="24"/>
                <w:szCs w:val="24"/>
              </w:rPr>
              <w:t>514-9</w:t>
            </w:r>
            <w:bookmarkStart w:id="0" w:name="_GoBack"/>
            <w:bookmarkEnd w:id="0"/>
          </w:p>
        </w:tc>
        <w:tc>
          <w:tcPr>
            <w:tcW w:w="4756" w:type="dxa"/>
            <w:vMerge/>
          </w:tcPr>
          <w:p w:rsidR="00662C43" w:rsidRPr="00EE7502" w:rsidRDefault="00662C43" w:rsidP="0003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D31A20" w:rsidRPr="00EE7502" w:rsidRDefault="00D31A20" w:rsidP="00C4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do edukacji dla bezpieczeństwa dla szkół ponadgimnazjalnych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>Nowa Era Spółka z o.o.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Numer dopuszczenia </w:t>
            </w:r>
            <w:r w:rsidR="00043D7C" w:rsidRPr="00EE750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426/2012/2015</w:t>
            </w:r>
          </w:p>
        </w:tc>
        <w:tc>
          <w:tcPr>
            <w:tcW w:w="4756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"Żyję i działam bezpiecznie.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>Program nauczania edukacji dla bezpieczeństwa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>w szkołach ponadgimnazjalnych"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br/>
              <w:t>Autor programu: Jarosław Słoma</w:t>
            </w:r>
            <w:r w:rsidR="00F24D4C" w:rsidRPr="00EE7502">
              <w:rPr>
                <w:rFonts w:ascii="Times New Roman" w:hAnsi="Times New Roman" w:cs="Times New Roman"/>
                <w:sz w:val="24"/>
                <w:szCs w:val="24"/>
              </w:rPr>
              <w:t>, Grzegorz Zając</w:t>
            </w: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Informatyka-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D31A20" w:rsidRPr="00EE7502" w:rsidRDefault="007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4756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autorski Arkadiusza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Tylki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modyf.III,autorzy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A.Tylka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K.Koczwara</w:t>
            </w:r>
            <w:proofErr w:type="spellEnd"/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Informatyka-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D31A20" w:rsidRPr="00EE7502" w:rsidRDefault="00D31A20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Informatyka dla szkół ponadgimnazjalnych - zakres rozszerzony.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Grażyna Koba.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982"/>
            </w:tblGrid>
            <w:tr w:rsidR="00D31A20" w:rsidRPr="00EE7502" w:rsidTr="00FC05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1A20" w:rsidRPr="00EE7502" w:rsidRDefault="00D31A20" w:rsidP="00FC05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 dopuszczenia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1A20" w:rsidRPr="00EE7502" w:rsidRDefault="00D31A20" w:rsidP="00FC05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643/2013</w:t>
                  </w:r>
                </w:p>
              </w:tc>
            </w:tr>
          </w:tbl>
          <w:p w:rsidR="00D31A20" w:rsidRPr="00EE7502" w:rsidRDefault="00D31A20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31A20" w:rsidRPr="00EE7502" w:rsidRDefault="00D31A20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autorski Arkadiusza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Tylki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modyf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IV,autorzy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A.Tylka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K.Koczwara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(klasy informatyczne)</w:t>
            </w:r>
          </w:p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7C4B4E" w:rsidRPr="00EE7502" w:rsidRDefault="007C4B4E" w:rsidP="007C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Informatyka dla szkół ponadgimnazjalnych - zakres rozszerzony.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Grażyna Koba.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982"/>
            </w:tblGrid>
            <w:tr w:rsidR="007C4B4E" w:rsidRPr="00EE7502" w:rsidTr="00DA4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4B4E" w:rsidRPr="00EE7502" w:rsidRDefault="007C4B4E" w:rsidP="00DA4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 dopuszczenia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4B4E" w:rsidRPr="00EE7502" w:rsidRDefault="007C4B4E" w:rsidP="00DA4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643/2013</w:t>
                  </w:r>
                </w:p>
              </w:tc>
            </w:tr>
          </w:tbl>
          <w:p w:rsidR="00855E70" w:rsidRPr="00EE7502" w:rsidRDefault="00855E70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855E70" w:rsidRPr="00EE7502" w:rsidRDefault="007C4B4E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autorski Arkadiusza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Tylki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modyf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IV,autorzy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A.Tylka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K.Koczwara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(klasy informatyczne)</w:t>
            </w:r>
          </w:p>
        </w:tc>
      </w:tr>
      <w:tr w:rsidR="00441711" w:rsidRPr="00EE7502" w:rsidTr="00F1508F">
        <w:tc>
          <w:tcPr>
            <w:tcW w:w="2409" w:type="dxa"/>
          </w:tcPr>
          <w:p w:rsidR="00441711" w:rsidRPr="00EE7502" w:rsidRDefault="0044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7260" w:type="dxa"/>
          </w:tcPr>
          <w:p w:rsidR="00441711" w:rsidRPr="00EE7502" w:rsidRDefault="00441711" w:rsidP="0044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Nowa Era </w:t>
            </w:r>
          </w:p>
          <w:p w:rsidR="00441711" w:rsidRPr="00EE7502" w:rsidRDefault="00441711" w:rsidP="0044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</w:t>
            </w:r>
          </w:p>
          <w:p w:rsidR="00441711" w:rsidRPr="00EE7502" w:rsidRDefault="00441711" w:rsidP="0044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  <w:p w:rsidR="00441711" w:rsidRPr="00EE7502" w:rsidRDefault="00441711" w:rsidP="00441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"Krok w Przedsiębiorczość"</w:t>
            </w:r>
          </w:p>
          <w:p w:rsidR="00441711" w:rsidRPr="00EE7502" w:rsidRDefault="00441711" w:rsidP="0044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Numer dopuszczenia: 467/2012</w:t>
            </w:r>
            <w:r w:rsidR="00F72D40" w:rsidRPr="00EE7502">
              <w:rPr>
                <w:rFonts w:ascii="Times New Roman" w:eastAsia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756" w:type="dxa"/>
          </w:tcPr>
          <w:p w:rsidR="00441711" w:rsidRPr="00EE7502" w:rsidRDefault="00441711" w:rsidP="00FC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podstaw przedsiębiorczości w zakresie podstawowym dla szkół ponadgimnazjalnych </w:t>
            </w:r>
            <w:r w:rsidR="008868C3" w:rsidRPr="00EE7502">
              <w:rPr>
                <w:rFonts w:ascii="Times New Roman" w:hAnsi="Times New Roman" w:cs="Times New Roman"/>
                <w:sz w:val="24"/>
                <w:szCs w:val="24"/>
              </w:rPr>
              <w:t>autorstwa M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arka Niesłuchowskiego.</w:t>
            </w: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Religia-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7260" w:type="dxa"/>
          </w:tcPr>
          <w:p w:rsidR="006E2BD1" w:rsidRPr="00EE7502" w:rsidRDefault="00D31A20" w:rsidP="0039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D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podręcznika: </w:t>
            </w:r>
            <w:r w:rsidR="006E2BD1" w:rsidRPr="00EE7502">
              <w:rPr>
                <w:rFonts w:ascii="Times New Roman" w:hAnsi="Times New Roman" w:cs="Times New Roman"/>
                <w:bCs/>
                <w:sz w:val="24"/>
                <w:szCs w:val="24"/>
              </w:rPr>
              <w:t>„Moje miejsce w Kościele”</w:t>
            </w:r>
            <w:r w:rsidR="006E2BD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Nr AZ-41-01/10-PO-1/11 z dnia 12.09.2011 r.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Autor: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red. ks. J. Szpet, D. Jackowiak.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Wydawca: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>Wydawnictwo Święty Wojciech, Poznań.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Numer dopuszczenia: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>2673/2011.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6E2BD1" w:rsidRPr="00EE7502" w:rsidRDefault="006E2BD1" w:rsidP="00396F3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vAlign w:val="center"/>
          </w:tcPr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Nr AZ-4-01/10 z 09.06.2010 r.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Autor programu: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Komisja Wychowania Katolickiego (KEP);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przewodniczący: bp Marek Mendyk. </w:t>
            </w:r>
          </w:p>
          <w:p w:rsidR="006E2BD1" w:rsidRPr="00EE7502" w:rsidRDefault="006E2BD1" w:rsidP="0004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20" w:rsidRPr="00EE7502" w:rsidTr="00F1508F">
        <w:tc>
          <w:tcPr>
            <w:tcW w:w="2409" w:type="dxa"/>
          </w:tcPr>
          <w:p w:rsidR="00D31A20" w:rsidRPr="00EE7502" w:rsidRDefault="00D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Religia-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7260" w:type="dxa"/>
          </w:tcPr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Tytuł podręcznika: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„Moje miejsce w świecie”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Nr AZ-42-01/10-PO-1/12 z dnia 21.11.2012 r.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Autor: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red. ks. J. Szpet, D. Jackowiak. 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Wydawca: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>Wydawnictwo Święty Wojciech, Poznań.</w:t>
            </w:r>
          </w:p>
          <w:p w:rsidR="006E2BD1" w:rsidRPr="00EE7502" w:rsidRDefault="006E2BD1" w:rsidP="006E2BD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Numer dopuszczenia: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>5218/2012.</w:t>
            </w:r>
          </w:p>
          <w:p w:rsidR="006E2BD1" w:rsidRPr="00EE7502" w:rsidRDefault="006E2BD1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Merge/>
          </w:tcPr>
          <w:p w:rsidR="00D31A20" w:rsidRPr="00EE7502" w:rsidRDefault="00D31A20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70" w:rsidRPr="00EE7502" w:rsidTr="00F1508F">
        <w:tc>
          <w:tcPr>
            <w:tcW w:w="2409" w:type="dxa"/>
          </w:tcPr>
          <w:p w:rsidR="00855E70" w:rsidRPr="00EE7502" w:rsidRDefault="008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7260" w:type="dxa"/>
          </w:tcPr>
          <w:p w:rsidR="00855E70" w:rsidRPr="00EE7502" w:rsidRDefault="0071183E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4756" w:type="dxa"/>
          </w:tcPr>
          <w:p w:rsidR="00396F32" w:rsidRPr="00EE7502" w:rsidRDefault="00396F32" w:rsidP="00396F3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Nr AZ-4-01/10 z 09.06.2010 r. </w:t>
            </w:r>
          </w:p>
          <w:p w:rsidR="00396F32" w:rsidRPr="00EE7502" w:rsidRDefault="00396F32" w:rsidP="00396F3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E7502">
              <w:rPr>
                <w:rFonts w:ascii="Times New Roman" w:hAnsi="Times New Roman" w:cs="Times New Roman"/>
                <w:color w:val="auto"/>
              </w:rPr>
              <w:t xml:space="preserve">Autor programu: </w:t>
            </w: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Komisja Wychowania Katolickiego (KEP); </w:t>
            </w:r>
          </w:p>
          <w:p w:rsidR="00396F32" w:rsidRPr="00EE7502" w:rsidRDefault="00396F32" w:rsidP="00396F3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E7502">
              <w:rPr>
                <w:rFonts w:ascii="Times New Roman" w:hAnsi="Times New Roman" w:cs="Times New Roman"/>
                <w:bCs/>
                <w:color w:val="auto"/>
              </w:rPr>
              <w:t xml:space="preserve">przewodniczący: bp Marek Mendyk. </w:t>
            </w:r>
          </w:p>
          <w:p w:rsidR="00855E70" w:rsidRPr="00EE7502" w:rsidRDefault="00855E70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D9" w:rsidRPr="00EE7502" w:rsidTr="00F1508F">
        <w:tc>
          <w:tcPr>
            <w:tcW w:w="2409" w:type="dxa"/>
          </w:tcPr>
          <w:p w:rsidR="00D75AD9" w:rsidRPr="00EE7502" w:rsidRDefault="00D7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C57EF5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57EF5" w:rsidRPr="00EE7502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 w:rsidR="00C57EF5" w:rsidRPr="00EE7502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  <w:r w:rsidR="00855E70" w:rsidRPr="00EE75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60" w:type="dxa"/>
          </w:tcPr>
          <w:p w:rsidR="00D75AD9" w:rsidRPr="00EE7502" w:rsidRDefault="00D75AD9" w:rsidP="00C5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E15A0A" w:rsidRPr="00EE7502" w:rsidRDefault="00E15A0A" w:rsidP="00E1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Wf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-podstawa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programowa-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nauczania wychowania fizycznego dla IV etapów edukacyjnych Urszuli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  <w:p w:rsidR="00656E9A" w:rsidRPr="00EE7502" w:rsidRDefault="00656E9A" w:rsidP="008E554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9A" w:rsidRPr="00EE7502" w:rsidRDefault="00656E9A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Klasy interdyscyplinarne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6E9A" w:rsidRPr="00EE7502" w:rsidRDefault="00656E9A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Autorski</w:t>
            </w:r>
            <w:r w:rsidR="003E3061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Wychowania Fizycznego dla Trzyletniego Liceum </w:t>
            </w:r>
            <w:r w:rsidR="003E3061" w:rsidRPr="00EE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Ogólnokształcącego i o profilu interdyscyplinarnym</w:t>
            </w:r>
            <w:r w:rsidR="009569A5"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9A5" w:rsidRPr="00EE7502">
              <w:rPr>
                <w:rFonts w:ascii="Times New Roman" w:hAnsi="Times New Roman" w:cs="Times New Roman"/>
                <w:sz w:val="24"/>
                <w:szCs w:val="24"/>
              </w:rPr>
              <w:t>J.Skalik</w:t>
            </w:r>
            <w:proofErr w:type="spellEnd"/>
          </w:p>
          <w:p w:rsidR="002103B7" w:rsidRPr="00EE7502" w:rsidRDefault="002103B7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B7" w:rsidRPr="00EE7502" w:rsidRDefault="002103B7" w:rsidP="0021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Klasy pływackie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- ISBN 83-86-504-35-8-Pływanie.Program szkolenia dzieci i młodzieży. Autor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E.Bartkowiak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5B32" w:rsidRPr="00EE7502" w:rsidRDefault="00C85B32" w:rsidP="0021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Klasy lekkoatletyczne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- Program organizacyjno- szkoleniowy w lekkiej atletyce dla dwóch poziomów edukacyjnych gimnazjum i liceum.</w:t>
            </w: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Klasy zapaśnicze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-Program szkolenia Sportowego z zapasów dla uczniów Gimnazjum i Liceum Mistrzostwa Sportowego w Raciborzu.</w:t>
            </w: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Klasy siatkarskie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- Program dla klas I-III liceum ogólnokształcącego o profilu piłki siatkowej.</w:t>
            </w: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32" w:rsidRPr="00EE7502" w:rsidRDefault="00C85B32" w:rsidP="00210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B7" w:rsidRPr="00EE7502" w:rsidRDefault="002103B7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32" w:rsidRPr="00EE7502" w:rsidRDefault="00C85B32" w:rsidP="00C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Wf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-podstawa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programowa-</w:t>
            </w:r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 xml:space="preserve"> nauczania wychowania fizycznego dla IV etapów edukacyjnych Urszuli </w:t>
            </w:r>
            <w:proofErr w:type="spellStart"/>
            <w:r w:rsidRPr="00EE7502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  <w:p w:rsidR="009569A5" w:rsidRPr="00EE7502" w:rsidRDefault="009569A5" w:rsidP="008E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1C" w:rsidRPr="00EE7502" w:rsidRDefault="00CA351C">
      <w:pPr>
        <w:rPr>
          <w:rFonts w:ascii="Times New Roman" w:hAnsi="Times New Roman" w:cs="Times New Roman"/>
          <w:sz w:val="24"/>
          <w:szCs w:val="24"/>
        </w:rPr>
      </w:pPr>
    </w:p>
    <w:sectPr w:rsidR="00CA351C" w:rsidRPr="00EE7502" w:rsidSect="00376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D41"/>
    <w:multiLevelType w:val="hybridMultilevel"/>
    <w:tmpl w:val="1262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1C"/>
    <w:rsid w:val="00015FA1"/>
    <w:rsid w:val="00030E72"/>
    <w:rsid w:val="00040F3E"/>
    <w:rsid w:val="00043D7C"/>
    <w:rsid w:val="00054CB7"/>
    <w:rsid w:val="00064CEA"/>
    <w:rsid w:val="00065C5B"/>
    <w:rsid w:val="0007291F"/>
    <w:rsid w:val="000825A8"/>
    <w:rsid w:val="00095492"/>
    <w:rsid w:val="000A34C0"/>
    <w:rsid w:val="000F22B8"/>
    <w:rsid w:val="00102696"/>
    <w:rsid w:val="00127776"/>
    <w:rsid w:val="001E6FC4"/>
    <w:rsid w:val="002103B7"/>
    <w:rsid w:val="002205B8"/>
    <w:rsid w:val="00253370"/>
    <w:rsid w:val="002A1A5A"/>
    <w:rsid w:val="002A1B44"/>
    <w:rsid w:val="002C49A6"/>
    <w:rsid w:val="002D01E9"/>
    <w:rsid w:val="002E6D23"/>
    <w:rsid w:val="00315D8B"/>
    <w:rsid w:val="00321F2F"/>
    <w:rsid w:val="003246E9"/>
    <w:rsid w:val="00333D01"/>
    <w:rsid w:val="0034459E"/>
    <w:rsid w:val="00370875"/>
    <w:rsid w:val="00376589"/>
    <w:rsid w:val="00396F32"/>
    <w:rsid w:val="003B4659"/>
    <w:rsid w:val="003D1925"/>
    <w:rsid w:val="003E3061"/>
    <w:rsid w:val="003E60A6"/>
    <w:rsid w:val="003F1A66"/>
    <w:rsid w:val="0042755D"/>
    <w:rsid w:val="004403B1"/>
    <w:rsid w:val="00441711"/>
    <w:rsid w:val="00467AAC"/>
    <w:rsid w:val="00473E02"/>
    <w:rsid w:val="004A4191"/>
    <w:rsid w:val="00522EF7"/>
    <w:rsid w:val="00545433"/>
    <w:rsid w:val="005714C1"/>
    <w:rsid w:val="005C00DC"/>
    <w:rsid w:val="005C515E"/>
    <w:rsid w:val="005C6B76"/>
    <w:rsid w:val="0064495F"/>
    <w:rsid w:val="00656E9A"/>
    <w:rsid w:val="00662C43"/>
    <w:rsid w:val="0066674E"/>
    <w:rsid w:val="00685308"/>
    <w:rsid w:val="00693CEC"/>
    <w:rsid w:val="006D5887"/>
    <w:rsid w:val="006E2BD1"/>
    <w:rsid w:val="0071183E"/>
    <w:rsid w:val="00731BFA"/>
    <w:rsid w:val="00773C03"/>
    <w:rsid w:val="0077585D"/>
    <w:rsid w:val="007818A5"/>
    <w:rsid w:val="00797F6E"/>
    <w:rsid w:val="007C4B4E"/>
    <w:rsid w:val="007F085F"/>
    <w:rsid w:val="00855E70"/>
    <w:rsid w:val="00871708"/>
    <w:rsid w:val="0088680E"/>
    <w:rsid w:val="008868C3"/>
    <w:rsid w:val="008B3B6B"/>
    <w:rsid w:val="008B47AD"/>
    <w:rsid w:val="008B5941"/>
    <w:rsid w:val="008C79A7"/>
    <w:rsid w:val="008D576B"/>
    <w:rsid w:val="008E0C8B"/>
    <w:rsid w:val="008E5547"/>
    <w:rsid w:val="008F261C"/>
    <w:rsid w:val="009078E7"/>
    <w:rsid w:val="00907C88"/>
    <w:rsid w:val="00911DB6"/>
    <w:rsid w:val="0093019C"/>
    <w:rsid w:val="00953B3F"/>
    <w:rsid w:val="009569A5"/>
    <w:rsid w:val="009832AC"/>
    <w:rsid w:val="00990DDC"/>
    <w:rsid w:val="00996588"/>
    <w:rsid w:val="009A59D5"/>
    <w:rsid w:val="009B1170"/>
    <w:rsid w:val="009E73D3"/>
    <w:rsid w:val="00A20E3F"/>
    <w:rsid w:val="00A24E6D"/>
    <w:rsid w:val="00A26636"/>
    <w:rsid w:val="00A64E95"/>
    <w:rsid w:val="00A9737A"/>
    <w:rsid w:val="00AE5386"/>
    <w:rsid w:val="00AF0A8D"/>
    <w:rsid w:val="00AF753D"/>
    <w:rsid w:val="00B324F8"/>
    <w:rsid w:val="00B3395B"/>
    <w:rsid w:val="00B4505B"/>
    <w:rsid w:val="00B84C2F"/>
    <w:rsid w:val="00B911FB"/>
    <w:rsid w:val="00BA2346"/>
    <w:rsid w:val="00BA4DCC"/>
    <w:rsid w:val="00BB0C83"/>
    <w:rsid w:val="00BC2AF4"/>
    <w:rsid w:val="00BC7158"/>
    <w:rsid w:val="00BF17E9"/>
    <w:rsid w:val="00C3532F"/>
    <w:rsid w:val="00C4293A"/>
    <w:rsid w:val="00C57EF5"/>
    <w:rsid w:val="00C62E87"/>
    <w:rsid w:val="00C80AAC"/>
    <w:rsid w:val="00C85B32"/>
    <w:rsid w:val="00C861EE"/>
    <w:rsid w:val="00C9099E"/>
    <w:rsid w:val="00CA351C"/>
    <w:rsid w:val="00CB1306"/>
    <w:rsid w:val="00CC2BAF"/>
    <w:rsid w:val="00CD4CD0"/>
    <w:rsid w:val="00CD5C22"/>
    <w:rsid w:val="00CE0D34"/>
    <w:rsid w:val="00CF5A71"/>
    <w:rsid w:val="00D00CB0"/>
    <w:rsid w:val="00D316A6"/>
    <w:rsid w:val="00D31A20"/>
    <w:rsid w:val="00D559C5"/>
    <w:rsid w:val="00D57777"/>
    <w:rsid w:val="00D6508A"/>
    <w:rsid w:val="00D6659E"/>
    <w:rsid w:val="00D75AD9"/>
    <w:rsid w:val="00D849F9"/>
    <w:rsid w:val="00D878E3"/>
    <w:rsid w:val="00DA4646"/>
    <w:rsid w:val="00DB0B17"/>
    <w:rsid w:val="00DD3A23"/>
    <w:rsid w:val="00DE1C07"/>
    <w:rsid w:val="00DE64F1"/>
    <w:rsid w:val="00DF1CC1"/>
    <w:rsid w:val="00E074BB"/>
    <w:rsid w:val="00E15A0A"/>
    <w:rsid w:val="00E2466D"/>
    <w:rsid w:val="00E31A08"/>
    <w:rsid w:val="00E422A3"/>
    <w:rsid w:val="00E811D5"/>
    <w:rsid w:val="00EB7AA2"/>
    <w:rsid w:val="00ED110E"/>
    <w:rsid w:val="00ED58A3"/>
    <w:rsid w:val="00EE7502"/>
    <w:rsid w:val="00EF0610"/>
    <w:rsid w:val="00EF2361"/>
    <w:rsid w:val="00F140B2"/>
    <w:rsid w:val="00F1508F"/>
    <w:rsid w:val="00F15D7E"/>
    <w:rsid w:val="00F24D4C"/>
    <w:rsid w:val="00F277B8"/>
    <w:rsid w:val="00F621E4"/>
    <w:rsid w:val="00F72D40"/>
    <w:rsid w:val="00F8227C"/>
    <w:rsid w:val="00FC0548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0548"/>
    <w:pPr>
      <w:spacing w:before="225" w:after="75" w:line="240" w:lineRule="auto"/>
      <w:outlineLvl w:val="0"/>
    </w:pPr>
    <w:rPr>
      <w:rFonts w:ascii="Tahoma" w:eastAsia="Times New Roman" w:hAnsi="Tahoma" w:cs="Tahoma"/>
      <w:b/>
      <w:bCs/>
      <w:color w:val="666666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A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dop1">
    <w:name w:val="nrdop1"/>
    <w:basedOn w:val="Domylnaczcionkaakapitu"/>
    <w:rsid w:val="00DA4646"/>
    <w:rPr>
      <w:b w:val="0"/>
      <w:bCs w:val="0"/>
      <w:vanish w:val="0"/>
      <w:webHidden w:val="0"/>
      <w:color w:val="FF0000"/>
      <w:sz w:val="30"/>
      <w:szCs w:val="30"/>
      <w:specVanish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C0548"/>
    <w:rPr>
      <w:rFonts w:ascii="Tahoma" w:eastAsia="Times New Roman" w:hAnsi="Tahoma" w:cs="Tahoma"/>
      <w:b/>
      <w:bCs/>
      <w:color w:val="666666"/>
      <w:kern w:val="36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B3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54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0548"/>
    <w:pPr>
      <w:spacing w:before="225" w:after="75" w:line="240" w:lineRule="auto"/>
      <w:outlineLvl w:val="0"/>
    </w:pPr>
    <w:rPr>
      <w:rFonts w:ascii="Tahoma" w:eastAsia="Times New Roman" w:hAnsi="Tahoma" w:cs="Tahoma"/>
      <w:b/>
      <w:bCs/>
      <w:color w:val="666666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A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dop1">
    <w:name w:val="nrdop1"/>
    <w:basedOn w:val="Domylnaczcionkaakapitu"/>
    <w:rsid w:val="00DA4646"/>
    <w:rPr>
      <w:b w:val="0"/>
      <w:bCs w:val="0"/>
      <w:vanish w:val="0"/>
      <w:webHidden w:val="0"/>
      <w:color w:val="FF0000"/>
      <w:sz w:val="30"/>
      <w:szCs w:val="30"/>
      <w:specVanish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C0548"/>
    <w:rPr>
      <w:rFonts w:ascii="Tahoma" w:eastAsia="Times New Roman" w:hAnsi="Tahoma" w:cs="Tahoma"/>
      <w:b/>
      <w:bCs/>
      <w:color w:val="666666"/>
      <w:kern w:val="36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B3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54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5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CEBFF"/>
                        <w:left w:val="none" w:sz="0" w:space="0" w:color="auto"/>
                        <w:bottom w:val="single" w:sz="6" w:space="0" w:color="DCEBFF"/>
                        <w:right w:val="none" w:sz="0" w:space="0" w:color="auto"/>
                      </w:divBdr>
                      <w:divsChild>
                        <w:div w:id="2120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4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35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8147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7124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12272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11520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16530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19660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8E8E8"/>
                                <w:right w:val="none" w:sz="0" w:space="0" w:color="auto"/>
                              </w:divBdr>
                            </w:div>
                            <w:div w:id="17745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370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6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032">
              <w:marLeft w:val="0"/>
              <w:marRight w:val="0"/>
              <w:marTop w:val="100"/>
              <w:marBottom w:val="0"/>
              <w:divBdr>
                <w:top w:val="single" w:sz="48" w:space="0" w:color="737373"/>
                <w:left w:val="single" w:sz="6" w:space="0" w:color="737373"/>
                <w:bottom w:val="none" w:sz="0" w:space="0" w:color="auto"/>
                <w:right w:val="single" w:sz="6" w:space="0" w:color="737373"/>
              </w:divBdr>
              <w:divsChild>
                <w:div w:id="42756466">
                  <w:marLeft w:val="288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3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3958">
              <w:marLeft w:val="0"/>
              <w:marRight w:val="0"/>
              <w:marTop w:val="100"/>
              <w:marBottom w:val="0"/>
              <w:divBdr>
                <w:top w:val="single" w:sz="48" w:space="0" w:color="737373"/>
                <w:left w:val="single" w:sz="6" w:space="0" w:color="737373"/>
                <w:bottom w:val="none" w:sz="0" w:space="0" w:color="auto"/>
                <w:right w:val="single" w:sz="6" w:space="0" w:color="737373"/>
              </w:divBdr>
              <w:divsChild>
                <w:div w:id="808673412">
                  <w:marLeft w:val="288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cp:lastPrinted>2015-06-09T11:18:00Z</cp:lastPrinted>
  <dcterms:created xsi:type="dcterms:W3CDTF">2017-09-07T11:04:00Z</dcterms:created>
  <dcterms:modified xsi:type="dcterms:W3CDTF">2017-09-07T11:04:00Z</dcterms:modified>
</cp:coreProperties>
</file>